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74B97" w14:textId="0406A872" w:rsidR="00F603CA" w:rsidRPr="00F603CA" w:rsidRDefault="00F603CA" w:rsidP="00F603CA">
      <w:pPr>
        <w:widowControl w:val="0"/>
        <w:suppressAutoHyphens w:val="0"/>
        <w:jc w:val="right"/>
        <w:outlineLvl w:val="1"/>
        <w:rPr>
          <w:rFonts w:eastAsiaTheme="majorEastAsia"/>
          <w:szCs w:val="24"/>
          <w:lang w:eastAsia="lt-LT"/>
        </w:rPr>
      </w:pPr>
      <w:bookmarkStart w:id="0" w:name="_Toc163654728"/>
      <w:r w:rsidRPr="00F603CA">
        <w:rPr>
          <w:rFonts w:eastAsiaTheme="majorEastAsia"/>
          <w:szCs w:val="24"/>
          <w:lang w:eastAsia="lt-LT"/>
        </w:rPr>
        <w:t xml:space="preserve">Pirkimo sąlygų </w:t>
      </w:r>
      <w:r w:rsidR="00875A51">
        <w:rPr>
          <w:rFonts w:eastAsiaTheme="majorEastAsia"/>
          <w:szCs w:val="24"/>
          <w:lang w:eastAsia="lt-LT"/>
        </w:rPr>
        <w:t>8</w:t>
      </w:r>
      <w:r w:rsidRPr="00F603CA">
        <w:rPr>
          <w:rFonts w:eastAsiaTheme="majorEastAsia"/>
          <w:szCs w:val="24"/>
          <w:lang w:eastAsia="lt-LT"/>
        </w:rPr>
        <w:t xml:space="preserve"> priedas „Tiekėjo deklaracija juridiniam asmeniui“</w:t>
      </w:r>
      <w:bookmarkEnd w:id="0"/>
    </w:p>
    <w:p w14:paraId="7DEBB0C6" w14:textId="77777777" w:rsidR="00F603CA" w:rsidRPr="00F603CA" w:rsidRDefault="00F603CA" w:rsidP="00F603CA">
      <w:pPr>
        <w:widowControl w:val="0"/>
        <w:suppressAutoHyphens w:val="0"/>
        <w:rPr>
          <w:rFonts w:eastAsiaTheme="minorEastAsia"/>
          <w:szCs w:val="24"/>
          <w:lang w:eastAsia="lt-LT"/>
        </w:rPr>
      </w:pPr>
    </w:p>
    <w:p w14:paraId="55E9A2BA" w14:textId="77777777" w:rsidR="00F603CA" w:rsidRPr="00F603CA" w:rsidRDefault="00F603CA" w:rsidP="00F603CA">
      <w:pPr>
        <w:widowControl w:val="0"/>
        <w:suppressAutoHyphens w:val="0"/>
        <w:jc w:val="center"/>
        <w:rPr>
          <w:rFonts w:eastAsiaTheme="minorEastAsia"/>
          <w:szCs w:val="24"/>
          <w:u w:val="single"/>
          <w:lang w:eastAsia="lt-LT"/>
        </w:rPr>
      </w:pPr>
      <w:r w:rsidRPr="00F603CA">
        <w:rPr>
          <w:rFonts w:eastAsiaTheme="minorEastAsia"/>
          <w:szCs w:val="24"/>
          <w:u w:val="single"/>
          <w:lang w:eastAsia="lt-LT"/>
        </w:rPr>
        <w:t>(Tiekėjo pavadinimas, įmonės kodas)</w:t>
      </w:r>
    </w:p>
    <w:p w14:paraId="7F148AB7" w14:textId="77777777" w:rsidR="00F603CA" w:rsidRPr="00F603CA" w:rsidRDefault="00F603CA" w:rsidP="00F603CA">
      <w:pPr>
        <w:widowControl w:val="0"/>
        <w:suppressAutoHyphens w:val="0"/>
        <w:rPr>
          <w:rFonts w:eastAsiaTheme="minorEastAsia"/>
          <w:szCs w:val="24"/>
          <w:lang w:eastAsia="lt-LT"/>
        </w:rPr>
      </w:pPr>
    </w:p>
    <w:p w14:paraId="30DB3B1B" w14:textId="77777777" w:rsidR="00EC1317" w:rsidRDefault="00EC1317" w:rsidP="00F603CA">
      <w:pPr>
        <w:widowControl w:val="0"/>
        <w:tabs>
          <w:tab w:val="right" w:leader="underscore" w:pos="9071"/>
        </w:tabs>
        <w:jc w:val="center"/>
        <w:textAlignment w:val="baseline"/>
        <w:rPr>
          <w:rFonts w:eastAsia="Calibri"/>
          <w:b/>
          <w:bCs/>
          <w:szCs w:val="24"/>
          <w:lang w:eastAsia="lt-LT"/>
        </w:rPr>
      </w:pPr>
    </w:p>
    <w:p w14:paraId="521A83D1" w14:textId="57D8BD19" w:rsidR="00F603CA" w:rsidRPr="00F603CA" w:rsidRDefault="00F603CA" w:rsidP="00F603CA">
      <w:pPr>
        <w:widowControl w:val="0"/>
        <w:tabs>
          <w:tab w:val="right" w:leader="underscore" w:pos="9071"/>
        </w:tabs>
        <w:jc w:val="center"/>
        <w:textAlignment w:val="baseline"/>
        <w:rPr>
          <w:rFonts w:eastAsiaTheme="minorEastAsia"/>
          <w:szCs w:val="24"/>
          <w:lang w:eastAsia="lt-LT"/>
        </w:rPr>
      </w:pPr>
      <w:r w:rsidRPr="00F603CA">
        <w:rPr>
          <w:rFonts w:eastAsia="Calibri"/>
          <w:b/>
          <w:bCs/>
          <w:szCs w:val="24"/>
          <w:lang w:eastAsia="lt-LT"/>
        </w:rPr>
        <w:t>TIEKĖJO DEKLARACIJA DĖL NEATITIKTIES VPĮ 45 STRAIPSNIO 2</w:t>
      </w:r>
      <w:r w:rsidRPr="00F603CA">
        <w:rPr>
          <w:rFonts w:eastAsia="Calibri"/>
          <w:b/>
          <w:bCs/>
          <w:szCs w:val="24"/>
          <w:vertAlign w:val="superscript"/>
          <w:lang w:eastAsia="lt-LT"/>
        </w:rPr>
        <w:t>1</w:t>
      </w:r>
      <w:r w:rsidRPr="00F603CA">
        <w:rPr>
          <w:rFonts w:eastAsia="Calibri"/>
          <w:b/>
          <w:bCs/>
          <w:szCs w:val="24"/>
          <w:lang w:eastAsia="lt-LT"/>
        </w:rPr>
        <w:t xml:space="preserve"> DALIES 1 - 3 PUNKTE NURODYTOMS SĄLYGOMS </w:t>
      </w:r>
    </w:p>
    <w:p w14:paraId="5E3FD426" w14:textId="77777777" w:rsidR="00F603CA" w:rsidRPr="00F603CA" w:rsidRDefault="00F603CA" w:rsidP="00F603CA">
      <w:pPr>
        <w:widowControl w:val="0"/>
        <w:tabs>
          <w:tab w:val="right" w:leader="underscore" w:pos="9071"/>
        </w:tabs>
        <w:jc w:val="center"/>
        <w:textAlignment w:val="baseline"/>
        <w:rPr>
          <w:rFonts w:eastAsia="Calibri"/>
          <w:b/>
          <w:bCs/>
          <w:szCs w:val="24"/>
          <w:lang w:eastAsia="lt-LT"/>
        </w:rPr>
      </w:pPr>
    </w:p>
    <w:p w14:paraId="51BA8CDF" w14:textId="77777777" w:rsidR="00F603CA" w:rsidRPr="00F603CA" w:rsidRDefault="00F603CA" w:rsidP="00F603CA">
      <w:pPr>
        <w:widowControl w:val="0"/>
        <w:tabs>
          <w:tab w:val="right" w:leader="underscore" w:pos="9071"/>
        </w:tabs>
        <w:jc w:val="center"/>
        <w:textAlignment w:val="baseline"/>
        <w:rPr>
          <w:rFonts w:eastAsia="Calibri"/>
          <w:szCs w:val="24"/>
          <w:lang w:eastAsia="lt-LT"/>
        </w:rPr>
      </w:pPr>
      <w:r w:rsidRPr="00F603CA">
        <w:rPr>
          <w:rFonts w:eastAsia="Calibri"/>
          <w:szCs w:val="24"/>
          <w:lang w:eastAsia="lt-LT"/>
        </w:rPr>
        <w:t xml:space="preserve">20__ m._____________ d. </w:t>
      </w:r>
    </w:p>
    <w:p w14:paraId="7CBB2365" w14:textId="77777777" w:rsidR="00F603CA" w:rsidRPr="00F603CA" w:rsidRDefault="00F603CA" w:rsidP="00F603CA">
      <w:pPr>
        <w:suppressAutoHyphens w:val="0"/>
        <w:ind w:firstLine="567"/>
        <w:jc w:val="both"/>
        <w:rPr>
          <w:rFonts w:eastAsiaTheme="minorEastAsia"/>
          <w:szCs w:val="24"/>
          <w:lang w:eastAsia="lt-LT"/>
        </w:rPr>
      </w:pPr>
      <w:r w:rsidRPr="00F603CA">
        <w:rPr>
          <w:rFonts w:eastAsiaTheme="minorEastAsia"/>
          <w:szCs w:val="24"/>
          <w:lang w:eastAsia="lt-LT"/>
        </w:rPr>
        <w:t>Aš, ___________________________________________________________________ ,</w:t>
      </w:r>
    </w:p>
    <w:p w14:paraId="3249D879" w14:textId="77777777" w:rsidR="00F603CA" w:rsidRPr="00F603CA" w:rsidRDefault="00F603CA" w:rsidP="00F603CA">
      <w:pPr>
        <w:suppressAutoHyphens w:val="0"/>
        <w:ind w:left="960" w:firstLine="318"/>
        <w:jc w:val="both"/>
        <w:rPr>
          <w:rFonts w:eastAsiaTheme="minorEastAsia"/>
          <w:szCs w:val="24"/>
          <w:lang w:eastAsia="lt-LT"/>
        </w:rPr>
      </w:pPr>
      <w:r w:rsidRPr="00F603CA">
        <w:rPr>
          <w:rFonts w:eastAsiaTheme="minorEastAsia"/>
          <w:i/>
          <w:iCs/>
          <w:szCs w:val="24"/>
          <w:lang w:eastAsia="lt-LT"/>
        </w:rPr>
        <w:t>(tiekėjo vadovo ar jo įgalioto asmens pareigų pavadinimas, vardas ir pavardė)</w:t>
      </w:r>
    </w:p>
    <w:p w14:paraId="56025A52" w14:textId="77777777" w:rsidR="00F603CA" w:rsidRPr="00F603CA" w:rsidRDefault="00F603CA" w:rsidP="00F603CA">
      <w:pPr>
        <w:suppressAutoHyphens w:val="0"/>
        <w:jc w:val="both"/>
        <w:rPr>
          <w:rFonts w:eastAsiaTheme="minorEastAsia"/>
          <w:szCs w:val="24"/>
          <w:lang w:eastAsia="lt-LT"/>
        </w:rPr>
      </w:pPr>
      <w:r w:rsidRPr="00F603CA">
        <w:rPr>
          <w:rFonts w:eastAsiaTheme="minorEastAsia"/>
          <w:szCs w:val="24"/>
          <w:lang w:eastAsia="lt-LT"/>
        </w:rPr>
        <w:t>patvirtinu, kad mano vadovaujamas (-a) (atstovaujamas (-a))____________________________ ,</w:t>
      </w:r>
    </w:p>
    <w:p w14:paraId="334FD6C1" w14:textId="77777777" w:rsidR="00F603CA" w:rsidRPr="00F603CA" w:rsidRDefault="00F603CA" w:rsidP="00F603CA">
      <w:pPr>
        <w:suppressAutoHyphens w:val="0"/>
        <w:ind w:left="5640" w:firstLine="742"/>
        <w:jc w:val="both"/>
        <w:rPr>
          <w:rFonts w:eastAsiaTheme="minorEastAsia"/>
          <w:szCs w:val="24"/>
          <w:lang w:eastAsia="lt-LT"/>
        </w:rPr>
      </w:pPr>
      <w:r w:rsidRPr="00F603CA">
        <w:rPr>
          <w:rFonts w:eastAsiaTheme="minorEastAsia"/>
          <w:i/>
          <w:iCs/>
          <w:szCs w:val="24"/>
          <w:lang w:eastAsia="lt-LT"/>
        </w:rPr>
        <w:t xml:space="preserve">(tiekėjo pavadinimas)    </w:t>
      </w:r>
    </w:p>
    <w:p w14:paraId="18EE7139" w14:textId="77777777" w:rsidR="00F603CA" w:rsidRPr="00F603CA" w:rsidRDefault="00F603CA" w:rsidP="00F603CA">
      <w:pPr>
        <w:suppressAutoHyphens w:val="0"/>
        <w:jc w:val="both"/>
        <w:rPr>
          <w:rFonts w:eastAsiaTheme="minorEastAsia"/>
          <w:szCs w:val="24"/>
          <w:u w:val="single"/>
          <w:lang w:eastAsia="lt-LT"/>
        </w:rPr>
      </w:pPr>
      <w:r w:rsidRPr="00F603CA">
        <w:rPr>
          <w:rFonts w:eastAsiaTheme="minorEastAsia"/>
          <w:szCs w:val="24"/>
          <w:lang w:eastAsia="lt-LT"/>
        </w:rPr>
        <w:t>dalyvaujantis (-i) ______________________________________________________________</w:t>
      </w:r>
    </w:p>
    <w:p w14:paraId="0E7A59A6" w14:textId="77777777" w:rsidR="00F603CA" w:rsidRPr="00F603CA" w:rsidRDefault="00F603CA" w:rsidP="00F603CA">
      <w:pPr>
        <w:suppressAutoHyphens w:val="0"/>
        <w:ind w:left="2040" w:firstLine="371"/>
        <w:jc w:val="both"/>
        <w:rPr>
          <w:rFonts w:eastAsiaTheme="minorEastAsia"/>
          <w:szCs w:val="24"/>
          <w:lang w:eastAsia="lt-LT"/>
        </w:rPr>
      </w:pPr>
      <w:r w:rsidRPr="00F603CA">
        <w:rPr>
          <w:rFonts w:eastAsiaTheme="minorEastAsia"/>
          <w:i/>
          <w:iCs/>
          <w:szCs w:val="24"/>
          <w:lang w:eastAsia="lt-LT"/>
        </w:rPr>
        <w:t>(perkančiosios organizacijos pavadinimas)</w:t>
      </w:r>
    </w:p>
    <w:p w14:paraId="06CDE2CA" w14:textId="77777777" w:rsidR="00F603CA" w:rsidRPr="00F603CA" w:rsidRDefault="00F603CA" w:rsidP="00F603CA">
      <w:pPr>
        <w:suppressAutoHyphens w:val="0"/>
        <w:jc w:val="both"/>
        <w:rPr>
          <w:rFonts w:eastAsiaTheme="minorEastAsia"/>
          <w:szCs w:val="24"/>
          <w:lang w:eastAsia="lt-LT"/>
        </w:rPr>
      </w:pPr>
      <w:r w:rsidRPr="00F603CA">
        <w:rPr>
          <w:rFonts w:eastAsiaTheme="minorEastAsia"/>
          <w:szCs w:val="24"/>
          <w:lang w:eastAsia="lt-LT"/>
        </w:rPr>
        <w:t>vykdomame  _____________________________________, atitinka toliau nurodomus reikalavimus:</w:t>
      </w:r>
    </w:p>
    <w:p w14:paraId="23821CAD" w14:textId="77777777" w:rsidR="00F603CA" w:rsidRPr="00F603CA" w:rsidRDefault="00F603CA" w:rsidP="00F603CA">
      <w:pPr>
        <w:suppressAutoHyphens w:val="0"/>
        <w:ind w:firstLine="636"/>
        <w:jc w:val="both"/>
        <w:rPr>
          <w:rFonts w:eastAsiaTheme="minorEastAsia"/>
          <w:szCs w:val="24"/>
          <w:lang w:eastAsia="lt-LT"/>
        </w:rPr>
      </w:pPr>
      <w:r w:rsidRPr="00F603CA">
        <w:rPr>
          <w:rFonts w:eastAsiaTheme="minorEastAsia"/>
          <w:i/>
          <w:iCs/>
          <w:szCs w:val="24"/>
          <w:lang w:eastAsia="lt-LT"/>
        </w:rPr>
        <w:t xml:space="preserve">            (pirkimo objekto pavadinimas, pirkimo numeris</w:t>
      </w:r>
      <w:r w:rsidRPr="00F603CA">
        <w:rPr>
          <w:rFonts w:eastAsiaTheme="minorEastAsia"/>
          <w:szCs w:val="24"/>
          <w:lang w:eastAsia="lt-LT"/>
        </w:rPr>
        <w:t>)</w:t>
      </w:r>
    </w:p>
    <w:p w14:paraId="5192E2A7" w14:textId="77777777" w:rsidR="00F603CA" w:rsidRPr="00F603CA" w:rsidRDefault="00F603CA" w:rsidP="00F603CA">
      <w:pPr>
        <w:suppressAutoHyphens w:val="0"/>
        <w:ind w:firstLine="636"/>
        <w:jc w:val="both"/>
        <w:rPr>
          <w:rFonts w:eastAsiaTheme="minorEastAsia"/>
          <w:szCs w:val="24"/>
          <w:lang w:eastAsia="lt-LT"/>
        </w:rPr>
      </w:pPr>
    </w:p>
    <w:p w14:paraId="0B0DF74A" w14:textId="77777777" w:rsidR="00F603CA" w:rsidRPr="00F603CA" w:rsidRDefault="00F603CA" w:rsidP="00F603CA">
      <w:pPr>
        <w:suppressAutoHyphens w:val="0"/>
        <w:jc w:val="both"/>
        <w:rPr>
          <w:rFonts w:eastAsiaTheme="minorEastAsia"/>
          <w:b/>
          <w:bCs/>
          <w:szCs w:val="24"/>
          <w:lang w:eastAsia="lt-LT"/>
        </w:rPr>
      </w:pPr>
      <w:r w:rsidRPr="00F603CA">
        <w:rPr>
          <w:rFonts w:eastAsiaTheme="minorEastAsia"/>
          <w:b/>
          <w:bCs/>
          <w:szCs w:val="24"/>
          <w:lang w:eastAsia="lt-LT"/>
        </w:rPr>
        <w:t xml:space="preserve">Patvirtinu,  kad ____________________________ </w:t>
      </w:r>
      <w:r w:rsidRPr="00F603CA">
        <w:rPr>
          <w:rFonts w:eastAsiaTheme="minorEastAsia"/>
          <w:b/>
          <w:bCs/>
          <w:i/>
          <w:iCs/>
          <w:szCs w:val="24"/>
          <w:lang w:eastAsia="lt-LT"/>
        </w:rPr>
        <w:t xml:space="preserve">  </w:t>
      </w:r>
      <w:r w:rsidRPr="00F603CA">
        <w:rPr>
          <w:rFonts w:eastAsiaTheme="minorEastAsia"/>
          <w:b/>
          <w:bCs/>
          <w:szCs w:val="24"/>
          <w:lang w:eastAsia="lt-LT"/>
        </w:rPr>
        <w:t xml:space="preserve">neturi interesų, galinčių kelti grėsmę </w:t>
      </w:r>
    </w:p>
    <w:p w14:paraId="31D48476" w14:textId="77777777" w:rsidR="00F603CA" w:rsidRPr="00F603CA" w:rsidRDefault="00F603CA" w:rsidP="00F603CA">
      <w:pPr>
        <w:suppressAutoHyphens w:val="0"/>
        <w:ind w:firstLine="636"/>
        <w:jc w:val="both"/>
        <w:rPr>
          <w:rFonts w:eastAsiaTheme="minorEastAsia"/>
          <w:b/>
          <w:bCs/>
          <w:szCs w:val="24"/>
          <w:lang w:eastAsia="lt-LT"/>
        </w:rPr>
      </w:pPr>
      <w:r w:rsidRPr="00F603CA">
        <w:rPr>
          <w:rFonts w:eastAsiaTheme="minorEastAsia"/>
          <w:b/>
          <w:bCs/>
          <w:i/>
          <w:iCs/>
          <w:szCs w:val="24"/>
          <w:lang w:eastAsia="lt-LT"/>
        </w:rPr>
        <w:t xml:space="preserve">                                (tiekėjo pavadinimas)    </w:t>
      </w:r>
    </w:p>
    <w:p w14:paraId="40EA6DA5" w14:textId="77777777" w:rsidR="00F603CA" w:rsidRPr="00F603CA" w:rsidRDefault="00F603CA" w:rsidP="00F603CA">
      <w:pPr>
        <w:suppressAutoHyphens w:val="0"/>
        <w:jc w:val="both"/>
        <w:rPr>
          <w:rFonts w:eastAsiaTheme="minorEastAsia"/>
          <w:szCs w:val="24"/>
          <w:lang w:eastAsia="lt-LT"/>
        </w:rPr>
      </w:pPr>
      <w:r w:rsidRPr="00F603CA">
        <w:rPr>
          <w:rFonts w:eastAsiaTheme="minorEastAsia"/>
          <w:b/>
          <w:bCs/>
          <w:szCs w:val="24"/>
          <w:lang w:eastAsia="lt-LT"/>
        </w:rPr>
        <w:t>nacionaliniam saugumui</w:t>
      </w:r>
      <w:r w:rsidRPr="00F603CA">
        <w:rPr>
          <w:rFonts w:eastAsiaTheme="minorEastAsia"/>
          <w:szCs w:val="24"/>
          <w:lang w:eastAsia="lt-LT"/>
        </w:rPr>
        <w:t>:</w:t>
      </w:r>
    </w:p>
    <w:p w14:paraId="7C7D376B" w14:textId="77777777" w:rsidR="00F603CA" w:rsidRPr="00F603CA" w:rsidRDefault="00F603CA" w:rsidP="00F603CA">
      <w:pPr>
        <w:suppressAutoHyphens w:val="0"/>
        <w:jc w:val="both"/>
        <w:rPr>
          <w:rFonts w:eastAsiaTheme="minorEastAsia"/>
          <w:i/>
          <w:iCs/>
          <w:szCs w:val="24"/>
          <w:lang w:eastAsia="lt-LT"/>
        </w:rPr>
      </w:pPr>
      <w:r w:rsidRPr="00F603CA">
        <w:rPr>
          <w:rFonts w:eastAsiaTheme="minorEastAsia"/>
          <w:i/>
          <w:iCs/>
          <w:szCs w:val="24"/>
          <w:lang w:eastAsia="lt-LT"/>
        </w:rPr>
        <w:t xml:space="preserve">                                   </w:t>
      </w:r>
    </w:p>
    <w:p w14:paraId="6AC3F3F6" w14:textId="77777777" w:rsidR="00F603CA" w:rsidRPr="00F603CA" w:rsidRDefault="00F603CA" w:rsidP="00EC1317">
      <w:pPr>
        <w:numPr>
          <w:ilvl w:val="0"/>
          <w:numId w:val="2"/>
        </w:numPr>
        <w:tabs>
          <w:tab w:val="left" w:pos="709"/>
        </w:tabs>
        <w:suppressAutoHyphens w:val="0"/>
        <w:spacing w:after="160" w:line="276" w:lineRule="auto"/>
        <w:ind w:left="0" w:firstLine="360"/>
        <w:contextualSpacing/>
        <w:jc w:val="both"/>
        <w:rPr>
          <w:rFonts w:eastAsiaTheme="minorEastAsia"/>
          <w:szCs w:val="24"/>
          <w:lang w:eastAsia="lt-LT"/>
        </w:rPr>
      </w:pPr>
      <w:r w:rsidRPr="00F603CA">
        <w:rPr>
          <w:rFonts w:eastAsiaTheme="minorEastAsia"/>
          <w:szCs w:val="24"/>
          <w:lang w:eastAsia="lt-LT"/>
        </w:rPr>
        <w:t>Tiekėjas (jis pats,</w:t>
      </w:r>
      <w:r w:rsidRPr="00F603CA">
        <w:rPr>
          <w:rFonts w:eastAsiaTheme="minorEastAsia"/>
          <w:szCs w:val="24"/>
          <w:bdr w:val="none" w:sz="0" w:space="0" w:color="auto" w:frame="1"/>
          <w:lang w:eastAsia="lt-LT"/>
        </w:rPr>
        <w:t xml:space="preserve"> jo subtiekėjai ar ūkio subjektai, kurių pajėgumais remiamasi ar juos kontroliuojantys asmenys)</w:t>
      </w:r>
      <w:r w:rsidRPr="00F603CA">
        <w:rPr>
          <w:rFonts w:eastAsiaTheme="minorEastAsia"/>
          <w:szCs w:val="24"/>
          <w:lang w:eastAsia="lt-LT"/>
        </w:rPr>
        <w:t xml:space="preserve"> nėra fizinis asmuo, nuolat gyvenantis VPĮ 92 straipsnio 15 dalyje numatytame sąraše nurodytose valstybėse ar teritorijose arba turintys šių valstybių pilietybę.</w:t>
      </w:r>
    </w:p>
    <w:p w14:paraId="7A731A60" w14:textId="77777777" w:rsidR="00F603CA" w:rsidRPr="00F603CA" w:rsidRDefault="00F603CA" w:rsidP="00EC1317">
      <w:pPr>
        <w:tabs>
          <w:tab w:val="left" w:pos="709"/>
        </w:tabs>
        <w:suppressAutoHyphens w:val="0"/>
        <w:ind w:firstLine="360"/>
        <w:jc w:val="both"/>
        <w:rPr>
          <w:rFonts w:eastAsiaTheme="minorEastAsia"/>
          <w:szCs w:val="24"/>
          <w:lang w:eastAsia="lt-LT"/>
        </w:rPr>
      </w:pPr>
    </w:p>
    <w:p w14:paraId="2CC7D84D" w14:textId="77777777" w:rsidR="00F603CA" w:rsidRPr="00F603CA" w:rsidRDefault="00F603CA" w:rsidP="00EC1317">
      <w:pPr>
        <w:numPr>
          <w:ilvl w:val="0"/>
          <w:numId w:val="1"/>
        </w:numPr>
        <w:tabs>
          <w:tab w:val="left" w:pos="709"/>
        </w:tabs>
        <w:suppressAutoHyphens w:val="0"/>
        <w:spacing w:after="160" w:line="276" w:lineRule="auto"/>
        <w:ind w:left="0" w:firstLine="360"/>
        <w:contextualSpacing/>
        <w:jc w:val="both"/>
        <w:rPr>
          <w:rFonts w:eastAsiaTheme="minorEastAsia"/>
          <w:szCs w:val="24"/>
          <w:lang w:eastAsia="lt-LT"/>
        </w:rPr>
      </w:pPr>
      <w:r w:rsidRPr="00F603CA">
        <w:rPr>
          <w:rFonts w:eastAsiaTheme="minorEastAsia"/>
          <w:szCs w:val="24"/>
          <w:lang w:eastAsia="lt-LT"/>
        </w:rPr>
        <w:t>Siūlomų prekių kilmė nėra VPĮ 92 straipsnio 15 dalyje numatytame sąraše nurodytose valstybėse ar teritorijose.</w:t>
      </w:r>
    </w:p>
    <w:p w14:paraId="09C1CC88" w14:textId="77777777" w:rsidR="00F603CA" w:rsidRPr="00F603CA" w:rsidRDefault="00F603CA" w:rsidP="00F603CA">
      <w:pPr>
        <w:shd w:val="clear" w:color="auto" w:fill="FFFFFF"/>
        <w:suppressAutoHyphens w:val="0"/>
        <w:rPr>
          <w:rFonts w:eastAsiaTheme="minorEastAsia"/>
          <w:szCs w:val="24"/>
          <w:lang w:eastAsia="lt-LT"/>
        </w:rPr>
      </w:pPr>
    </w:p>
    <w:p w14:paraId="6AD0269D" w14:textId="77777777" w:rsidR="00F603CA" w:rsidRPr="00F603CA" w:rsidRDefault="00F603CA" w:rsidP="00F603CA">
      <w:pPr>
        <w:shd w:val="clear" w:color="auto" w:fill="FFFFFF"/>
        <w:suppressAutoHyphens w:val="0"/>
        <w:rPr>
          <w:rFonts w:eastAsiaTheme="minorEastAsia"/>
          <w:szCs w:val="24"/>
          <w:lang w:eastAsia="lt-LT"/>
        </w:rPr>
      </w:pPr>
      <w:r w:rsidRPr="00F603CA">
        <w:rPr>
          <w:rFonts w:eastAsiaTheme="minorEastAsia"/>
          <w:szCs w:val="24"/>
          <w:lang w:eastAsia="lt-LT"/>
        </w:rPr>
        <w:t>Patvirtinu, kad šie duomenys yra teisingi ir aktualūs pasiūlymo pateikimo dieną.</w:t>
      </w:r>
    </w:p>
    <w:p w14:paraId="4E66517E" w14:textId="77777777" w:rsidR="00F603CA" w:rsidRPr="00F603CA" w:rsidRDefault="00F603CA" w:rsidP="00F603CA">
      <w:pPr>
        <w:shd w:val="clear" w:color="auto" w:fill="FFFFFF"/>
        <w:suppressAutoHyphens w:val="0"/>
        <w:ind w:firstLine="720"/>
        <w:rPr>
          <w:rFonts w:eastAsiaTheme="minorEastAsia"/>
          <w:szCs w:val="24"/>
          <w:lang w:eastAsia="lt-LT"/>
        </w:rPr>
      </w:pPr>
    </w:p>
    <w:p w14:paraId="46511D60" w14:textId="77777777" w:rsidR="00F603CA" w:rsidRPr="00F603CA" w:rsidRDefault="00F603CA" w:rsidP="00F603CA">
      <w:pPr>
        <w:suppressAutoHyphens w:val="0"/>
        <w:jc w:val="both"/>
        <w:rPr>
          <w:rFonts w:eastAsiaTheme="minorEastAsia"/>
          <w:szCs w:val="24"/>
          <w:shd w:val="clear" w:color="auto" w:fill="00FF00"/>
          <w:lang w:eastAsia="lt-LT"/>
        </w:rPr>
      </w:pPr>
      <w:r w:rsidRPr="00F603CA">
        <w:rPr>
          <w:rFonts w:eastAsiaTheme="minorEastAsia"/>
          <w:szCs w:val="24"/>
          <w:lang w:eastAsia="lt-LT"/>
        </w:rPr>
        <w:t>Suprantu, kad jeigu perkančiajai organizacijai kyla abejonių dėl šioje deklaracijoje nurodytos informacijos, įrodančios VPĮ 45 straipsnio 2</w:t>
      </w:r>
      <w:r w:rsidRPr="00F603CA">
        <w:rPr>
          <w:rFonts w:eastAsiaTheme="minorEastAsia"/>
          <w:szCs w:val="24"/>
          <w:vertAlign w:val="superscript"/>
          <w:lang w:eastAsia="lt-LT"/>
        </w:rPr>
        <w:t>1</w:t>
      </w:r>
      <w:r w:rsidRPr="00F603CA">
        <w:rPr>
          <w:rFonts w:eastAsiaTheme="minorEastAsia"/>
          <w:szCs w:val="24"/>
          <w:lang w:eastAsia="lt-LT"/>
        </w:rPr>
        <w:t> dalies 1, 2 ir 3 punktų reikalavimus, teisingumo, ji, vadovaudamasi VPĮ 45 straipsnio 5 dalimi, gali paprašyti pateikti deklaracijoje nurodytą informaciją patvirtinančius VPĮ 51 straipsnio 12 dalyje nurodytus (vieną ar kelis) ar kitus perkančiajai organizacijai priimtinus dokumentus  bet kuriuo pirkimo procedūros metu, jeigu tai būtina siekiant užtikrinti tinkamą pirkimo procedūros atlikimą.</w:t>
      </w:r>
    </w:p>
    <w:p w14:paraId="30E0B41B" w14:textId="77777777" w:rsidR="00F603CA" w:rsidRPr="00F603CA" w:rsidRDefault="00F603CA" w:rsidP="00F603CA">
      <w:pPr>
        <w:widowControl w:val="0"/>
        <w:ind w:left="709"/>
        <w:jc w:val="both"/>
        <w:textAlignment w:val="baseline"/>
        <w:rPr>
          <w:rFonts w:eastAsiaTheme="minorEastAsia"/>
          <w:szCs w:val="24"/>
          <w:lang w:eastAsia="lt-LT"/>
        </w:rPr>
      </w:pPr>
    </w:p>
    <w:p w14:paraId="376A4D8B" w14:textId="77777777" w:rsidR="00F603CA" w:rsidRPr="00F603CA" w:rsidRDefault="00F603CA" w:rsidP="00F603CA">
      <w:pPr>
        <w:widowControl w:val="0"/>
        <w:textAlignment w:val="baseline"/>
        <w:rPr>
          <w:rFonts w:eastAsia="Calibri"/>
          <w:szCs w:val="24"/>
          <w:lang w:eastAsia="lt-LT"/>
        </w:rPr>
      </w:pPr>
      <w:r w:rsidRPr="00F603CA">
        <w:rPr>
          <w:rFonts w:eastAsia="Calibri"/>
          <w:szCs w:val="24"/>
          <w:lang w:eastAsia="lt-LT"/>
        </w:rPr>
        <w:t>____________________</w:t>
      </w:r>
      <w:r w:rsidRPr="00F603CA">
        <w:rPr>
          <w:rFonts w:eastAsia="Calibri"/>
          <w:i/>
          <w:iCs/>
          <w:szCs w:val="24"/>
          <w:lang w:eastAsia="lt-LT"/>
        </w:rPr>
        <w:t xml:space="preserve">                      </w:t>
      </w:r>
      <w:r w:rsidRPr="00F603CA">
        <w:rPr>
          <w:rFonts w:eastAsia="Calibri"/>
          <w:szCs w:val="24"/>
          <w:lang w:eastAsia="lt-LT"/>
        </w:rPr>
        <w:t>___________________                  ___________________</w:t>
      </w:r>
    </w:p>
    <w:p w14:paraId="042DB041" w14:textId="77777777" w:rsidR="00F603CA" w:rsidRPr="00F603CA" w:rsidRDefault="00F603CA" w:rsidP="00F603CA">
      <w:pPr>
        <w:widowControl w:val="0"/>
        <w:ind w:firstLine="471"/>
        <w:textAlignment w:val="baseline"/>
        <w:rPr>
          <w:rFonts w:eastAsiaTheme="minorEastAsia"/>
          <w:szCs w:val="24"/>
          <w:lang w:eastAsia="lt-LT"/>
        </w:rPr>
      </w:pPr>
      <w:r w:rsidRPr="00F603CA">
        <w:rPr>
          <w:rFonts w:eastAsia="Calibri"/>
          <w:i/>
          <w:iCs/>
          <w:szCs w:val="24"/>
          <w:lang w:eastAsia="lt-LT"/>
        </w:rPr>
        <w:t>(pareigos)                                          (parašas)                                       (vardas ir pavardė)</w:t>
      </w:r>
    </w:p>
    <w:p w14:paraId="67CF7086" w14:textId="77777777" w:rsidR="00F603CA" w:rsidRPr="00F603CA" w:rsidRDefault="00F603CA" w:rsidP="00F603CA">
      <w:pPr>
        <w:widowControl w:val="0"/>
        <w:suppressAutoHyphens w:val="0"/>
        <w:rPr>
          <w:rFonts w:eastAsiaTheme="minorEastAsia"/>
          <w:szCs w:val="24"/>
          <w:lang w:eastAsia="lt-LT"/>
        </w:rPr>
      </w:pPr>
    </w:p>
    <w:p w14:paraId="32F17148" w14:textId="4E0496B6" w:rsidR="00E91529" w:rsidRPr="00F603CA" w:rsidRDefault="00E91529" w:rsidP="00F603CA">
      <w:pPr>
        <w:widowControl w:val="0"/>
        <w:suppressAutoHyphens w:val="0"/>
        <w:rPr>
          <w:rFonts w:eastAsiaTheme="minorEastAsia"/>
          <w:szCs w:val="24"/>
          <w:lang w:eastAsia="lt-LT"/>
        </w:rPr>
      </w:pPr>
    </w:p>
    <w:sectPr w:rsidR="00E91529" w:rsidRPr="00F603CA" w:rsidSect="00CE589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D5296"/>
    <w:multiLevelType w:val="hybridMultilevel"/>
    <w:tmpl w:val="287E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C130D2"/>
    <w:multiLevelType w:val="hybridMultilevel"/>
    <w:tmpl w:val="5106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0457697">
    <w:abstractNumId w:val="0"/>
  </w:num>
  <w:num w:numId="2" w16cid:durableId="1709379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211"/>
    <w:rsid w:val="00062D48"/>
    <w:rsid w:val="002013C5"/>
    <w:rsid w:val="00316270"/>
    <w:rsid w:val="003E69F8"/>
    <w:rsid w:val="00436DA0"/>
    <w:rsid w:val="00497335"/>
    <w:rsid w:val="004B54AB"/>
    <w:rsid w:val="0051228D"/>
    <w:rsid w:val="0075335C"/>
    <w:rsid w:val="00875A51"/>
    <w:rsid w:val="00896126"/>
    <w:rsid w:val="00920211"/>
    <w:rsid w:val="00AD0174"/>
    <w:rsid w:val="00BD2469"/>
    <w:rsid w:val="00BF2987"/>
    <w:rsid w:val="00CE5895"/>
    <w:rsid w:val="00D769DC"/>
    <w:rsid w:val="00DC1871"/>
    <w:rsid w:val="00E70FFB"/>
    <w:rsid w:val="00E74153"/>
    <w:rsid w:val="00E91529"/>
    <w:rsid w:val="00EC1317"/>
    <w:rsid w:val="00EF15CB"/>
    <w:rsid w:val="00F00E79"/>
    <w:rsid w:val="00F5262B"/>
    <w:rsid w:val="00F603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1727D"/>
  <w15:chartTrackingRefBased/>
  <w15:docId w15:val="{22A03AFA-8FB4-49E1-9138-F8C4158C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E79"/>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D2469"/>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78AAE-1246-4027-AB15-5270348D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1406</Words>
  <Characters>802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Markūnienė</dc:creator>
  <cp:keywords/>
  <dc:description/>
  <cp:lastModifiedBy>s.sileikiene@rokom.local</cp:lastModifiedBy>
  <cp:revision>5</cp:revision>
  <dcterms:created xsi:type="dcterms:W3CDTF">2023-01-03T07:49:00Z</dcterms:created>
  <dcterms:modified xsi:type="dcterms:W3CDTF">2025-06-06T10:52:00Z</dcterms:modified>
</cp:coreProperties>
</file>